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C4D16D" w:rsidR="001E41F3" w:rsidRDefault="001E41F3">
      <w:pPr>
        <w:pStyle w:val="CRCoverPage"/>
        <w:tabs>
          <w:tab w:val="right" w:pos="9639"/>
        </w:tabs>
        <w:spacing w:after="0"/>
        <w:rPr>
          <w:b/>
          <w:i/>
          <w:noProof/>
          <w:sz w:val="28"/>
        </w:rPr>
      </w:pPr>
      <w:r>
        <w:rPr>
          <w:b/>
          <w:noProof/>
          <w:sz w:val="24"/>
        </w:rPr>
        <w:t>3GPP TSG-</w:t>
      </w:r>
      <w:r w:rsidR="00B0190B">
        <w:fldChar w:fldCharType="begin"/>
      </w:r>
      <w:r w:rsidR="00B0190B">
        <w:instrText xml:space="preserve"> DOCPROPERTY  TSG/WGRef  \* MERGEFORMAT </w:instrText>
      </w:r>
      <w:r w:rsidR="00B0190B">
        <w:fldChar w:fldCharType="separate"/>
      </w:r>
      <w:r w:rsidR="003609EF">
        <w:rPr>
          <w:b/>
          <w:noProof/>
          <w:sz w:val="24"/>
        </w:rPr>
        <w:t>SA6</w:t>
      </w:r>
      <w:r w:rsidR="00B0190B">
        <w:rPr>
          <w:b/>
          <w:noProof/>
          <w:sz w:val="24"/>
        </w:rPr>
        <w:fldChar w:fldCharType="end"/>
      </w:r>
      <w:r w:rsidR="00C66BA2">
        <w:rPr>
          <w:b/>
          <w:noProof/>
          <w:sz w:val="24"/>
        </w:rPr>
        <w:t xml:space="preserve"> </w:t>
      </w:r>
      <w:r>
        <w:rPr>
          <w:b/>
          <w:noProof/>
          <w:sz w:val="24"/>
        </w:rPr>
        <w:t>Meeting #</w:t>
      </w:r>
      <w:r w:rsidR="00B0190B">
        <w:fldChar w:fldCharType="begin"/>
      </w:r>
      <w:r w:rsidR="00B0190B">
        <w:instrText xml:space="preserve"> DOCPROPERTY  MtgSeq  \* MERGEFORMAT </w:instrText>
      </w:r>
      <w:r w:rsidR="00B0190B">
        <w:fldChar w:fldCharType="separate"/>
      </w:r>
      <w:r w:rsidR="00EB09B7" w:rsidRPr="00EB09B7">
        <w:rPr>
          <w:b/>
          <w:noProof/>
          <w:sz w:val="24"/>
        </w:rPr>
        <w:t>58</w:t>
      </w:r>
      <w:r w:rsidR="00B0190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0190B">
        <w:fldChar w:fldCharType="begin"/>
      </w:r>
      <w:r w:rsidR="00B0190B">
        <w:instrText xml:space="preserve"> DOCPROPERTY  Tdoc#  \* MERGEFORMAT </w:instrText>
      </w:r>
      <w:r w:rsidR="00B0190B">
        <w:fldChar w:fldCharType="separate"/>
      </w:r>
      <w:r w:rsidR="00E13F3D" w:rsidRPr="00E13F3D">
        <w:rPr>
          <w:b/>
          <w:i/>
          <w:noProof/>
          <w:sz w:val="28"/>
        </w:rPr>
        <w:t>S6-233</w:t>
      </w:r>
      <w:r w:rsidR="00DA401A">
        <w:rPr>
          <w:b/>
          <w:i/>
          <w:noProof/>
          <w:sz w:val="28"/>
        </w:rPr>
        <w:t>785</w:t>
      </w:r>
      <w:r w:rsidR="00B0190B">
        <w:rPr>
          <w:b/>
          <w:i/>
          <w:noProof/>
          <w:sz w:val="28"/>
        </w:rPr>
        <w:fldChar w:fldCharType="end"/>
      </w:r>
    </w:p>
    <w:p w14:paraId="7CB45193" w14:textId="01D8A02F" w:rsidR="001E41F3" w:rsidRDefault="00B019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r w:rsidR="00DA401A">
        <w:rPr>
          <w:b/>
          <w:noProof/>
          <w:sz w:val="24"/>
        </w:rPr>
        <w:t xml:space="preserve">            </w:t>
      </w:r>
      <w:r w:rsidR="00DA401A">
        <w:rPr>
          <w:b/>
          <w:noProof/>
          <w:sz w:val="24"/>
        </w:rPr>
        <w:t>(revision of S6-233</w:t>
      </w:r>
      <w:r w:rsidR="00DA401A">
        <w:rPr>
          <w:b/>
          <w:noProof/>
          <w:sz w:val="24"/>
        </w:rPr>
        <w:t>500</w:t>
      </w:r>
      <w:r w:rsidR="00DA401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19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19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42FC0" w:rsidR="001E41F3" w:rsidRPr="00410371" w:rsidRDefault="001961C0" w:rsidP="001961C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19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ED79E3" w:rsidR="00F25D98" w:rsidRDefault="00F24D3A" w:rsidP="001E41F3">
            <w:pPr>
              <w:pStyle w:val="CRCoverPage"/>
              <w:spacing w:after="0"/>
              <w:jc w:val="center"/>
              <w:rPr>
                <w:b/>
                <w:caps/>
                <w:noProof/>
              </w:rPr>
            </w:pPr>
            <w:r w:rsidRPr="006F2A33">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9BEA0" w:rsidR="00F25D98" w:rsidRDefault="00F24D3A" w:rsidP="001E41F3">
            <w:pPr>
              <w:pStyle w:val="CRCoverPage"/>
              <w:spacing w:after="0"/>
              <w:jc w:val="center"/>
              <w:rPr>
                <w:b/>
                <w:bCs/>
                <w:caps/>
                <w:noProof/>
              </w:rPr>
            </w:pPr>
            <w:r w:rsidRPr="006F2A33">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190B">
            <w:pPr>
              <w:pStyle w:val="CRCoverPage"/>
              <w:spacing w:after="0"/>
              <w:ind w:left="100"/>
              <w:rPr>
                <w:noProof/>
              </w:rPr>
            </w:pPr>
            <w:r>
              <w:fldChar w:fldCharType="begin"/>
            </w:r>
            <w:r>
              <w:instrText xml:space="preserve"> DOCPROPERTY  CrTitle  \* MERGEFORMAT </w:instrText>
            </w:r>
            <w:r>
              <w:fldChar w:fldCharType="separate"/>
            </w:r>
            <w:r w:rsidR="002640DD">
              <w:t>Correction to ad hoc group call setup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190B">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E14A" w:rsidR="001E41F3" w:rsidRDefault="00F24D3A"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190B">
            <w:pPr>
              <w:pStyle w:val="CRCoverPage"/>
              <w:spacing w:after="0"/>
              <w:ind w:left="100"/>
              <w:rPr>
                <w:noProof/>
              </w:rPr>
            </w:pPr>
            <w:r>
              <w:fldChar w:fldCharType="begin"/>
            </w:r>
            <w:r>
              <w:instrText xml:space="preserve"> DOCPROPERTY  RelatedWis  \* MERGEFORMAT </w:instrText>
            </w:r>
            <w:r>
              <w:fldChar w:fldCharType="separate"/>
            </w:r>
            <w:r w:rsidR="00E13F3D">
              <w:rPr>
                <w:noProof/>
              </w:rPr>
              <w:t>MC_AHGC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190B">
            <w:pPr>
              <w:pStyle w:val="CRCoverPage"/>
              <w:spacing w:after="0"/>
              <w:ind w:left="100"/>
              <w:rPr>
                <w:noProof/>
              </w:rPr>
            </w:pPr>
            <w:r>
              <w:fldChar w:fldCharType="begin"/>
            </w:r>
            <w:r>
              <w:instrText xml:space="preserve"> DOCPROPERTY  ResDate  \* MERGEFORMAT </w:instrText>
            </w:r>
            <w:r>
              <w:fldChar w:fldCharType="separate"/>
            </w:r>
            <w:r w:rsidR="00D24991">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19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190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0B77D" w14:textId="77777777" w:rsidR="001E41F3" w:rsidRDefault="00F24D3A">
            <w:pPr>
              <w:pStyle w:val="CRCoverPage"/>
              <w:spacing w:after="0"/>
              <w:ind w:left="100"/>
            </w:pPr>
            <w:r>
              <w:rPr>
                <w:rFonts w:hint="eastAsia"/>
              </w:rPr>
              <w:t xml:space="preserve">The </w:t>
            </w:r>
            <w:r>
              <w:t>information flow name of step 8 in ad hoc group call setup procedure is inconsistent with the name defined in 10.19.2.10.</w:t>
            </w:r>
          </w:p>
          <w:p w14:paraId="708AA7DE" w14:textId="19947A33" w:rsidR="00F24D3A" w:rsidRDefault="00F24D3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4D3A" w14:paraId="21016551" w14:textId="77777777" w:rsidTr="00547111">
        <w:tc>
          <w:tcPr>
            <w:tcW w:w="2694" w:type="dxa"/>
            <w:gridSpan w:val="2"/>
            <w:tcBorders>
              <w:left w:val="single" w:sz="4" w:space="0" w:color="auto"/>
            </w:tcBorders>
          </w:tcPr>
          <w:p w14:paraId="49433147" w14:textId="77777777" w:rsidR="00F24D3A" w:rsidRDefault="00F24D3A" w:rsidP="00F24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7D3FA" w14:textId="77777777" w:rsidR="00F24D3A" w:rsidRDefault="00F24D3A" w:rsidP="00F24D3A">
            <w:pPr>
              <w:pStyle w:val="CRCoverPage"/>
              <w:spacing w:after="0"/>
              <w:ind w:left="100"/>
              <w:rPr>
                <w:noProof/>
              </w:rPr>
            </w:pPr>
            <w:r>
              <w:rPr>
                <w:noProof/>
              </w:rPr>
              <w:t>Replace “</w:t>
            </w:r>
            <w:r>
              <w:t xml:space="preserve">8. Ad hoc group </w:t>
            </w:r>
            <w:proofErr w:type="gramStart"/>
            <w:r>
              <w:t xml:space="preserve">Notify </w:t>
            </w:r>
            <w:r>
              <w:rPr>
                <w:noProof/>
              </w:rPr>
              <w:t>”</w:t>
            </w:r>
            <w:proofErr w:type="gramEnd"/>
            <w:r>
              <w:rPr>
                <w:noProof/>
              </w:rPr>
              <w:t xml:space="preserve"> with “</w:t>
            </w:r>
            <w:r>
              <w:t>8. Ad hoc group call notify</w:t>
            </w:r>
            <w:r>
              <w:rPr>
                <w:noProof/>
              </w:rPr>
              <w:t>”.</w:t>
            </w:r>
          </w:p>
          <w:p w14:paraId="31C656EC" w14:textId="44652E8E" w:rsidR="00F24D3A" w:rsidRDefault="00F24D3A" w:rsidP="00F24D3A">
            <w:pPr>
              <w:pStyle w:val="CRCoverPage"/>
              <w:spacing w:after="0"/>
              <w:ind w:left="100"/>
              <w:rPr>
                <w:noProof/>
              </w:rPr>
            </w:pPr>
          </w:p>
        </w:tc>
      </w:tr>
      <w:tr w:rsidR="00F24D3A" w14:paraId="1F886379" w14:textId="77777777" w:rsidTr="00547111">
        <w:tc>
          <w:tcPr>
            <w:tcW w:w="2694" w:type="dxa"/>
            <w:gridSpan w:val="2"/>
            <w:tcBorders>
              <w:left w:val="single" w:sz="4" w:space="0" w:color="auto"/>
            </w:tcBorders>
          </w:tcPr>
          <w:p w14:paraId="4D989623" w14:textId="77777777" w:rsidR="00F24D3A" w:rsidRDefault="00F24D3A" w:rsidP="00F24D3A">
            <w:pPr>
              <w:pStyle w:val="CRCoverPage"/>
              <w:spacing w:after="0"/>
              <w:rPr>
                <w:b/>
                <w:i/>
                <w:noProof/>
                <w:sz w:val="8"/>
                <w:szCs w:val="8"/>
              </w:rPr>
            </w:pPr>
          </w:p>
        </w:tc>
        <w:tc>
          <w:tcPr>
            <w:tcW w:w="6946" w:type="dxa"/>
            <w:gridSpan w:val="9"/>
            <w:tcBorders>
              <w:right w:val="single" w:sz="4" w:space="0" w:color="auto"/>
            </w:tcBorders>
          </w:tcPr>
          <w:p w14:paraId="71C4A204" w14:textId="77777777" w:rsidR="00F24D3A" w:rsidRDefault="00F24D3A" w:rsidP="00F24D3A">
            <w:pPr>
              <w:pStyle w:val="CRCoverPage"/>
              <w:spacing w:after="0"/>
              <w:rPr>
                <w:noProof/>
                <w:sz w:val="8"/>
                <w:szCs w:val="8"/>
              </w:rPr>
            </w:pPr>
          </w:p>
        </w:tc>
      </w:tr>
      <w:tr w:rsidR="00F24D3A" w14:paraId="678D7BF9" w14:textId="77777777" w:rsidTr="00547111">
        <w:tc>
          <w:tcPr>
            <w:tcW w:w="2694" w:type="dxa"/>
            <w:gridSpan w:val="2"/>
            <w:tcBorders>
              <w:left w:val="single" w:sz="4" w:space="0" w:color="auto"/>
              <w:bottom w:val="single" w:sz="4" w:space="0" w:color="auto"/>
            </w:tcBorders>
          </w:tcPr>
          <w:p w14:paraId="4E5CE1B6" w14:textId="77777777" w:rsidR="00F24D3A" w:rsidRDefault="00F24D3A" w:rsidP="00F24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4237C" w:rsidR="00F24D3A" w:rsidRDefault="00F24D3A" w:rsidP="00F24D3A">
            <w:pPr>
              <w:pStyle w:val="CRCoverPage"/>
              <w:spacing w:after="0"/>
              <w:ind w:left="100"/>
              <w:rPr>
                <w:noProof/>
              </w:rPr>
            </w:pPr>
            <w:r>
              <w:rPr>
                <w:noProof/>
              </w:rPr>
              <w:t>Incorrect description may cause confusion to the readers and downstream groups.</w:t>
            </w:r>
          </w:p>
        </w:tc>
      </w:tr>
      <w:tr w:rsidR="00F24D3A" w14:paraId="034AF533" w14:textId="77777777" w:rsidTr="00547111">
        <w:tc>
          <w:tcPr>
            <w:tcW w:w="2694" w:type="dxa"/>
            <w:gridSpan w:val="2"/>
          </w:tcPr>
          <w:p w14:paraId="39D9EB5B" w14:textId="77777777" w:rsidR="00F24D3A" w:rsidRDefault="00F24D3A" w:rsidP="00F24D3A">
            <w:pPr>
              <w:pStyle w:val="CRCoverPage"/>
              <w:spacing w:after="0"/>
              <w:rPr>
                <w:b/>
                <w:i/>
                <w:noProof/>
                <w:sz w:val="8"/>
                <w:szCs w:val="8"/>
              </w:rPr>
            </w:pPr>
          </w:p>
        </w:tc>
        <w:tc>
          <w:tcPr>
            <w:tcW w:w="6946" w:type="dxa"/>
            <w:gridSpan w:val="9"/>
          </w:tcPr>
          <w:p w14:paraId="7826CB1C" w14:textId="77777777" w:rsidR="00F24D3A" w:rsidRDefault="00F24D3A" w:rsidP="00F24D3A">
            <w:pPr>
              <w:pStyle w:val="CRCoverPage"/>
              <w:spacing w:after="0"/>
              <w:rPr>
                <w:noProof/>
                <w:sz w:val="8"/>
                <w:szCs w:val="8"/>
              </w:rPr>
            </w:pPr>
          </w:p>
        </w:tc>
      </w:tr>
      <w:tr w:rsidR="00F24D3A" w14:paraId="6A17D7AC" w14:textId="77777777" w:rsidTr="00547111">
        <w:tc>
          <w:tcPr>
            <w:tcW w:w="2694" w:type="dxa"/>
            <w:gridSpan w:val="2"/>
            <w:tcBorders>
              <w:top w:val="single" w:sz="4" w:space="0" w:color="auto"/>
              <w:left w:val="single" w:sz="4" w:space="0" w:color="auto"/>
            </w:tcBorders>
          </w:tcPr>
          <w:p w14:paraId="6DAD5B19" w14:textId="77777777" w:rsidR="00F24D3A" w:rsidRDefault="00F24D3A" w:rsidP="00F24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6B38" w:rsidR="00F24D3A" w:rsidRDefault="00F24D3A" w:rsidP="00F24D3A">
            <w:pPr>
              <w:pStyle w:val="CRCoverPage"/>
              <w:spacing w:after="0"/>
              <w:ind w:left="100"/>
              <w:rPr>
                <w:noProof/>
              </w:rPr>
            </w:pPr>
            <w:r>
              <w:rPr>
                <w:rFonts w:hint="eastAsia"/>
                <w:noProof/>
              </w:rPr>
              <w:t>10.19.</w:t>
            </w:r>
            <w:r>
              <w:rPr>
                <w:noProof/>
              </w:rPr>
              <w:t>3.1.1</w:t>
            </w:r>
          </w:p>
        </w:tc>
      </w:tr>
      <w:tr w:rsidR="00F24D3A" w14:paraId="56E1E6C3" w14:textId="77777777" w:rsidTr="00547111">
        <w:tc>
          <w:tcPr>
            <w:tcW w:w="2694" w:type="dxa"/>
            <w:gridSpan w:val="2"/>
            <w:tcBorders>
              <w:left w:val="single" w:sz="4" w:space="0" w:color="auto"/>
            </w:tcBorders>
          </w:tcPr>
          <w:p w14:paraId="2FB9DE77" w14:textId="77777777" w:rsidR="00F24D3A" w:rsidRDefault="00F24D3A" w:rsidP="00F24D3A">
            <w:pPr>
              <w:pStyle w:val="CRCoverPage"/>
              <w:spacing w:after="0"/>
              <w:rPr>
                <w:b/>
                <w:i/>
                <w:noProof/>
                <w:sz w:val="8"/>
                <w:szCs w:val="8"/>
              </w:rPr>
            </w:pPr>
          </w:p>
        </w:tc>
        <w:tc>
          <w:tcPr>
            <w:tcW w:w="6946" w:type="dxa"/>
            <w:gridSpan w:val="9"/>
            <w:tcBorders>
              <w:right w:val="single" w:sz="4" w:space="0" w:color="auto"/>
            </w:tcBorders>
          </w:tcPr>
          <w:p w14:paraId="0898542D" w14:textId="77777777" w:rsidR="00F24D3A" w:rsidRDefault="00F24D3A" w:rsidP="00F24D3A">
            <w:pPr>
              <w:pStyle w:val="CRCoverPage"/>
              <w:spacing w:after="0"/>
              <w:rPr>
                <w:noProof/>
                <w:sz w:val="8"/>
                <w:szCs w:val="8"/>
              </w:rPr>
            </w:pPr>
          </w:p>
        </w:tc>
      </w:tr>
      <w:tr w:rsidR="00F24D3A" w14:paraId="76F95A8B" w14:textId="77777777" w:rsidTr="00547111">
        <w:tc>
          <w:tcPr>
            <w:tcW w:w="2694" w:type="dxa"/>
            <w:gridSpan w:val="2"/>
            <w:tcBorders>
              <w:left w:val="single" w:sz="4" w:space="0" w:color="auto"/>
            </w:tcBorders>
          </w:tcPr>
          <w:p w14:paraId="335EAB52" w14:textId="77777777" w:rsidR="00F24D3A" w:rsidRDefault="00F24D3A" w:rsidP="00F24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D3A" w:rsidRDefault="00F24D3A" w:rsidP="00F24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D3A" w:rsidRDefault="00F24D3A" w:rsidP="00F24D3A">
            <w:pPr>
              <w:pStyle w:val="CRCoverPage"/>
              <w:spacing w:after="0"/>
              <w:jc w:val="center"/>
              <w:rPr>
                <w:b/>
                <w:caps/>
                <w:noProof/>
              </w:rPr>
            </w:pPr>
            <w:r>
              <w:rPr>
                <w:b/>
                <w:caps/>
                <w:noProof/>
              </w:rPr>
              <w:t>N</w:t>
            </w:r>
          </w:p>
        </w:tc>
        <w:tc>
          <w:tcPr>
            <w:tcW w:w="2977" w:type="dxa"/>
            <w:gridSpan w:val="4"/>
          </w:tcPr>
          <w:p w14:paraId="304CCBCB" w14:textId="77777777" w:rsidR="00F24D3A" w:rsidRDefault="00F24D3A" w:rsidP="00F24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D3A" w:rsidRDefault="00F24D3A" w:rsidP="00F24D3A">
            <w:pPr>
              <w:pStyle w:val="CRCoverPage"/>
              <w:spacing w:after="0"/>
              <w:ind w:left="99"/>
              <w:rPr>
                <w:noProof/>
              </w:rPr>
            </w:pPr>
          </w:p>
        </w:tc>
      </w:tr>
      <w:tr w:rsidR="00F24D3A" w14:paraId="34ACE2EB" w14:textId="77777777" w:rsidTr="00547111">
        <w:tc>
          <w:tcPr>
            <w:tcW w:w="2694" w:type="dxa"/>
            <w:gridSpan w:val="2"/>
            <w:tcBorders>
              <w:left w:val="single" w:sz="4" w:space="0" w:color="auto"/>
            </w:tcBorders>
          </w:tcPr>
          <w:p w14:paraId="571382F3" w14:textId="77777777" w:rsidR="00F24D3A" w:rsidRDefault="00F24D3A" w:rsidP="00F24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D3A" w:rsidRDefault="00F24D3A" w:rsidP="00F2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0ED6D" w:rsidR="00F24D3A" w:rsidRDefault="00F24D3A" w:rsidP="00F24D3A">
            <w:pPr>
              <w:pStyle w:val="CRCoverPage"/>
              <w:spacing w:after="0"/>
              <w:jc w:val="center"/>
              <w:rPr>
                <w:b/>
                <w:caps/>
                <w:noProof/>
              </w:rPr>
            </w:pPr>
            <w:r w:rsidRPr="006F2A33">
              <w:rPr>
                <w:b/>
                <w:caps/>
              </w:rPr>
              <w:t>x</w:t>
            </w:r>
          </w:p>
        </w:tc>
        <w:tc>
          <w:tcPr>
            <w:tcW w:w="2977" w:type="dxa"/>
            <w:gridSpan w:val="4"/>
          </w:tcPr>
          <w:p w14:paraId="7DB274D8" w14:textId="77777777" w:rsidR="00F24D3A" w:rsidRDefault="00F24D3A" w:rsidP="00F24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D3A" w:rsidRDefault="00F24D3A" w:rsidP="00F24D3A">
            <w:pPr>
              <w:pStyle w:val="CRCoverPage"/>
              <w:spacing w:after="0"/>
              <w:ind w:left="99"/>
              <w:rPr>
                <w:noProof/>
              </w:rPr>
            </w:pPr>
            <w:r>
              <w:rPr>
                <w:noProof/>
              </w:rPr>
              <w:t xml:space="preserve">TS/TR ... CR ... </w:t>
            </w:r>
          </w:p>
        </w:tc>
      </w:tr>
      <w:tr w:rsidR="00F24D3A" w14:paraId="446DDBAC" w14:textId="77777777" w:rsidTr="00547111">
        <w:tc>
          <w:tcPr>
            <w:tcW w:w="2694" w:type="dxa"/>
            <w:gridSpan w:val="2"/>
            <w:tcBorders>
              <w:left w:val="single" w:sz="4" w:space="0" w:color="auto"/>
            </w:tcBorders>
          </w:tcPr>
          <w:p w14:paraId="678A1AA6" w14:textId="77777777" w:rsidR="00F24D3A" w:rsidRDefault="00F24D3A" w:rsidP="00F24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D3A" w:rsidRDefault="00F24D3A" w:rsidP="00F2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13EC5" w:rsidR="00F24D3A" w:rsidRDefault="00F24D3A" w:rsidP="00F24D3A">
            <w:pPr>
              <w:pStyle w:val="CRCoverPage"/>
              <w:spacing w:after="0"/>
              <w:jc w:val="center"/>
              <w:rPr>
                <w:b/>
                <w:caps/>
                <w:noProof/>
              </w:rPr>
            </w:pPr>
            <w:r w:rsidRPr="006F2A33">
              <w:rPr>
                <w:b/>
                <w:caps/>
              </w:rPr>
              <w:t>x</w:t>
            </w:r>
          </w:p>
        </w:tc>
        <w:tc>
          <w:tcPr>
            <w:tcW w:w="2977" w:type="dxa"/>
            <w:gridSpan w:val="4"/>
          </w:tcPr>
          <w:p w14:paraId="1A4306D9" w14:textId="77777777" w:rsidR="00F24D3A" w:rsidRDefault="00F24D3A" w:rsidP="00F24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D3A" w:rsidRDefault="00F24D3A" w:rsidP="00F24D3A">
            <w:pPr>
              <w:pStyle w:val="CRCoverPage"/>
              <w:spacing w:after="0"/>
              <w:ind w:left="99"/>
              <w:rPr>
                <w:noProof/>
              </w:rPr>
            </w:pPr>
            <w:r>
              <w:rPr>
                <w:noProof/>
              </w:rPr>
              <w:t xml:space="preserve">TS/TR ... CR ... </w:t>
            </w:r>
          </w:p>
        </w:tc>
      </w:tr>
      <w:tr w:rsidR="00F24D3A" w14:paraId="55C714D2" w14:textId="77777777" w:rsidTr="00547111">
        <w:tc>
          <w:tcPr>
            <w:tcW w:w="2694" w:type="dxa"/>
            <w:gridSpan w:val="2"/>
            <w:tcBorders>
              <w:left w:val="single" w:sz="4" w:space="0" w:color="auto"/>
            </w:tcBorders>
          </w:tcPr>
          <w:p w14:paraId="45913E62" w14:textId="77777777" w:rsidR="00F24D3A" w:rsidRDefault="00F24D3A" w:rsidP="00F24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D3A" w:rsidRDefault="00F24D3A" w:rsidP="00F2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1F30C" w:rsidR="00F24D3A" w:rsidRDefault="00F24D3A" w:rsidP="00F24D3A">
            <w:pPr>
              <w:pStyle w:val="CRCoverPage"/>
              <w:spacing w:after="0"/>
              <w:jc w:val="center"/>
              <w:rPr>
                <w:b/>
                <w:caps/>
                <w:noProof/>
              </w:rPr>
            </w:pPr>
            <w:r w:rsidRPr="006F2A33">
              <w:rPr>
                <w:b/>
                <w:caps/>
              </w:rPr>
              <w:t>x</w:t>
            </w:r>
          </w:p>
        </w:tc>
        <w:tc>
          <w:tcPr>
            <w:tcW w:w="2977" w:type="dxa"/>
            <w:gridSpan w:val="4"/>
          </w:tcPr>
          <w:p w14:paraId="1B4FF921" w14:textId="77777777" w:rsidR="00F24D3A" w:rsidRDefault="00F24D3A" w:rsidP="00F24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D3A" w:rsidRDefault="00F24D3A" w:rsidP="00F24D3A">
            <w:pPr>
              <w:pStyle w:val="CRCoverPage"/>
              <w:spacing w:after="0"/>
              <w:ind w:left="99"/>
              <w:rPr>
                <w:noProof/>
              </w:rPr>
            </w:pPr>
            <w:r>
              <w:rPr>
                <w:noProof/>
              </w:rPr>
              <w:t xml:space="preserve">TS/TR ... CR ... </w:t>
            </w:r>
          </w:p>
        </w:tc>
      </w:tr>
      <w:tr w:rsidR="00F24D3A" w14:paraId="60DF82CC" w14:textId="77777777" w:rsidTr="008863B9">
        <w:tc>
          <w:tcPr>
            <w:tcW w:w="2694" w:type="dxa"/>
            <w:gridSpan w:val="2"/>
            <w:tcBorders>
              <w:left w:val="single" w:sz="4" w:space="0" w:color="auto"/>
            </w:tcBorders>
          </w:tcPr>
          <w:p w14:paraId="517696CD" w14:textId="77777777" w:rsidR="00F24D3A" w:rsidRDefault="00F24D3A" w:rsidP="00F24D3A">
            <w:pPr>
              <w:pStyle w:val="CRCoverPage"/>
              <w:spacing w:after="0"/>
              <w:rPr>
                <w:b/>
                <w:i/>
                <w:noProof/>
              </w:rPr>
            </w:pPr>
          </w:p>
        </w:tc>
        <w:tc>
          <w:tcPr>
            <w:tcW w:w="6946" w:type="dxa"/>
            <w:gridSpan w:val="9"/>
            <w:tcBorders>
              <w:right w:val="single" w:sz="4" w:space="0" w:color="auto"/>
            </w:tcBorders>
          </w:tcPr>
          <w:p w14:paraId="4D84207F" w14:textId="77777777" w:rsidR="00F24D3A" w:rsidRDefault="00F24D3A" w:rsidP="00F24D3A">
            <w:pPr>
              <w:pStyle w:val="CRCoverPage"/>
              <w:spacing w:after="0"/>
              <w:rPr>
                <w:noProof/>
              </w:rPr>
            </w:pPr>
          </w:p>
        </w:tc>
      </w:tr>
      <w:tr w:rsidR="00F24D3A" w14:paraId="556B87B6" w14:textId="77777777" w:rsidTr="008863B9">
        <w:tc>
          <w:tcPr>
            <w:tcW w:w="2694" w:type="dxa"/>
            <w:gridSpan w:val="2"/>
            <w:tcBorders>
              <w:left w:val="single" w:sz="4" w:space="0" w:color="auto"/>
              <w:bottom w:val="single" w:sz="4" w:space="0" w:color="auto"/>
            </w:tcBorders>
          </w:tcPr>
          <w:p w14:paraId="79A9C411" w14:textId="77777777" w:rsidR="00F24D3A" w:rsidRDefault="00F24D3A" w:rsidP="00F24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D3A" w:rsidRDefault="00F24D3A" w:rsidP="00F24D3A">
            <w:pPr>
              <w:pStyle w:val="CRCoverPage"/>
              <w:spacing w:after="0"/>
              <w:ind w:left="100"/>
              <w:rPr>
                <w:noProof/>
              </w:rPr>
            </w:pPr>
          </w:p>
        </w:tc>
      </w:tr>
      <w:tr w:rsidR="00F24D3A" w:rsidRPr="008863B9" w14:paraId="45BFE792" w14:textId="77777777" w:rsidTr="008863B9">
        <w:tc>
          <w:tcPr>
            <w:tcW w:w="2694" w:type="dxa"/>
            <w:gridSpan w:val="2"/>
            <w:tcBorders>
              <w:top w:val="single" w:sz="4" w:space="0" w:color="auto"/>
              <w:bottom w:val="single" w:sz="4" w:space="0" w:color="auto"/>
            </w:tcBorders>
          </w:tcPr>
          <w:p w14:paraId="194242DD" w14:textId="77777777" w:rsidR="00F24D3A" w:rsidRPr="008863B9" w:rsidRDefault="00F24D3A" w:rsidP="00F24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D3A" w:rsidRPr="008863B9" w:rsidRDefault="00F24D3A" w:rsidP="00F24D3A">
            <w:pPr>
              <w:pStyle w:val="CRCoverPage"/>
              <w:spacing w:after="0"/>
              <w:ind w:left="100"/>
              <w:rPr>
                <w:noProof/>
                <w:sz w:val="8"/>
                <w:szCs w:val="8"/>
              </w:rPr>
            </w:pPr>
          </w:p>
        </w:tc>
      </w:tr>
      <w:tr w:rsidR="00F24D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D3A" w:rsidRDefault="00F24D3A" w:rsidP="00F24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D3A" w:rsidRDefault="00F24D3A" w:rsidP="00F24D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BCCFD" w14:textId="77777777" w:rsidR="00F24D3A" w:rsidRPr="006F2A33" w:rsidRDefault="00F24D3A" w:rsidP="00F24D3A"/>
    <w:p w14:paraId="21A3E572" w14:textId="77777777" w:rsidR="00F24D3A" w:rsidRPr="006F2A33" w:rsidRDefault="00F24D3A" w:rsidP="00F24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1" w:name="_Toc517082226"/>
    </w:p>
    <w:bookmarkEnd w:id="1"/>
    <w:p w14:paraId="731A03F1" w14:textId="636A8C96" w:rsidR="00F24D3A" w:rsidRDefault="00F24D3A" w:rsidP="00F24D3A"/>
    <w:p w14:paraId="1200C2CC" w14:textId="77777777" w:rsidR="001B3E49" w:rsidRPr="00AB5FED" w:rsidRDefault="001B3E49" w:rsidP="001B3E49">
      <w:pPr>
        <w:pStyle w:val="5"/>
      </w:pPr>
      <w:bookmarkStart w:id="2" w:name="_Toc146289830"/>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
    </w:p>
    <w:p w14:paraId="423DD683" w14:textId="77777777" w:rsidR="001B3E49" w:rsidRDefault="001B3E49" w:rsidP="001B3E49">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595B4797" w14:textId="77777777" w:rsidR="001B3E49" w:rsidRDefault="001B3E49" w:rsidP="001B3E49">
      <w:r>
        <w:t>Pre-conditions:</w:t>
      </w:r>
    </w:p>
    <w:p w14:paraId="1DD64A31" w14:textId="77777777" w:rsidR="001B3E49" w:rsidRDefault="001B3E49" w:rsidP="001B3E49">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40E90794" w14:textId="77777777" w:rsidR="001B3E49" w:rsidRPr="00356591" w:rsidRDefault="001B3E49" w:rsidP="001B3E4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46D48112" w14:textId="77777777" w:rsidR="001B3E49" w:rsidRDefault="001B3E49" w:rsidP="001B3E4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6168743E" w14:textId="77777777" w:rsidR="001B3E49" w:rsidRDefault="001B3E49" w:rsidP="001B3E49">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7F404D28" w14:textId="77777777" w:rsidR="001B3E49" w:rsidRPr="00F2731B" w:rsidRDefault="001B3E49" w:rsidP="001B3E49">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60DCE12E" w14:textId="7F11EE2E" w:rsidR="001B3E49" w:rsidRDefault="001B3E49" w:rsidP="001B3E49">
      <w:pPr>
        <w:pStyle w:val="TH"/>
        <w:rPr>
          <w:ins w:id="3" w:author="hongjun.guan 关洪军" w:date="2023-11-16T05:02:00Z"/>
        </w:rPr>
      </w:pPr>
      <w:del w:id="4" w:author="hongjun.guan 关洪军" w:date="2023-11-16T05:02:00Z">
        <w:r w:rsidDel="00A86EFE">
          <w:object w:dxaOrig="11304" w:dyaOrig="9408" w14:anchorId="42FA2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0.75pt;height:400.5pt" o:ole="">
              <v:imagedata r:id="rId12" o:title=""/>
            </v:shape>
            <o:OLEObject Type="Embed" ProgID="Visio.Drawing.15" ShapeID="_x0000_i1036" DrawAspect="Content" ObjectID="_1761616602" r:id="rId13"/>
          </w:object>
        </w:r>
      </w:del>
    </w:p>
    <w:bookmarkStart w:id="5" w:name="_GoBack"/>
    <w:bookmarkEnd w:id="5"/>
    <w:p w14:paraId="6DEB5165" w14:textId="4FE0DD21" w:rsidR="00A86EFE" w:rsidRDefault="00A86EFE" w:rsidP="001B3E49">
      <w:pPr>
        <w:pStyle w:val="TH"/>
      </w:pPr>
      <w:ins w:id="6" w:author="hongjun.guan 关洪军" w:date="2023-11-16T05:02:00Z">
        <w:r>
          <w:object w:dxaOrig="11310" w:dyaOrig="9405" w14:anchorId="32E6809D">
            <v:shape id="_x0000_i1040" type="#_x0000_t75" style="width:480.75pt;height:400.5pt" o:ole="">
              <v:imagedata r:id="rId14" o:title=""/>
            </v:shape>
            <o:OLEObject Type="Embed" ProgID="Visio.Drawing.15" ShapeID="_x0000_i1040" DrawAspect="Content" ObjectID="_1761616603" r:id="rId15"/>
          </w:object>
        </w:r>
      </w:ins>
    </w:p>
    <w:p w14:paraId="14B7800C" w14:textId="77777777" w:rsidR="001B3E49" w:rsidRPr="00AB5FED" w:rsidRDefault="001B3E49" w:rsidP="001B3E49">
      <w:pPr>
        <w:pStyle w:val="TF"/>
      </w:pPr>
      <w:r w:rsidRPr="00AB5FED">
        <w:t>Figure </w:t>
      </w:r>
      <w:r>
        <w:t>10.19</w:t>
      </w:r>
      <w:r w:rsidRPr="00AB5FED">
        <w:t>.</w:t>
      </w:r>
      <w:r>
        <w:t>3.1.</w:t>
      </w:r>
      <w:r w:rsidRPr="00AB5FED">
        <w:t xml:space="preserve">1-1: </w:t>
      </w:r>
      <w:r>
        <w:t>Ad hoc group call</w:t>
      </w:r>
      <w:r w:rsidRPr="00AB5FED">
        <w:t xml:space="preserve"> setup</w:t>
      </w:r>
    </w:p>
    <w:p w14:paraId="5EB81A22" w14:textId="77777777" w:rsidR="001B3E49" w:rsidRDefault="001B3E49" w:rsidP="001B3E49">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57CF7905" w14:textId="77777777" w:rsidR="001B3E49" w:rsidRPr="00EE50B9" w:rsidRDefault="001B3E49" w:rsidP="001B3E49">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4D629985" w14:textId="77777777" w:rsidR="001B3E49" w:rsidRDefault="001B3E49" w:rsidP="001B3E49">
      <w:pPr>
        <w:pStyle w:val="B2"/>
      </w:pPr>
      <w:proofErr w:type="spellStart"/>
      <w:proofErr w:type="gramStart"/>
      <w:r>
        <w:t>i</w:t>
      </w:r>
      <w:proofErr w:type="spellEnd"/>
      <w:proofErr w:type="gramEnd"/>
      <w:r>
        <w:t>.</w:t>
      </w:r>
      <w:r>
        <w:tab/>
        <w:t>the MCPTT</w:t>
      </w:r>
      <w:r w:rsidRPr="00092ACA">
        <w:t xml:space="preserve"> </w:t>
      </w:r>
      <w:r>
        <w:t xml:space="preserve">ad hoc group call </w:t>
      </w:r>
      <w:r w:rsidRPr="00092ACA">
        <w:t>request</w:t>
      </w:r>
      <w:r>
        <w:t xml:space="preserve"> shall contain an emergency indicator;</w:t>
      </w:r>
    </w:p>
    <w:p w14:paraId="5AA861F3" w14:textId="77777777" w:rsidR="001B3E49" w:rsidRDefault="001B3E49" w:rsidP="001B3E49">
      <w:pPr>
        <w:pStyle w:val="B2"/>
      </w:pPr>
      <w:r>
        <w:t>ii.</w:t>
      </w:r>
      <w:r>
        <w:tab/>
      </w:r>
      <w:proofErr w:type="gramStart"/>
      <w:r>
        <w:t>if</w:t>
      </w:r>
      <w:proofErr w:type="gramEnd"/>
      <w:r>
        <w:t xml:space="preserve">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08C290EE" w14:textId="77777777" w:rsidR="001B3E49" w:rsidRDefault="001B3E49" w:rsidP="001B3E49">
      <w:pPr>
        <w:pStyle w:val="B1"/>
        <w:rPr>
          <w:lang w:eastAsia="zh-CN"/>
        </w:rPr>
      </w:pPr>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2B3EB249" w14:textId="77777777" w:rsidR="001B3E49" w:rsidRDefault="001B3E49" w:rsidP="001B3E49">
      <w:pPr>
        <w:pStyle w:val="B1"/>
        <w:ind w:firstLine="0"/>
        <w:rPr>
          <w:lang w:eastAsia="zh-CN"/>
        </w:rPr>
      </w:pPr>
      <w:r>
        <w:rPr>
          <w:lang w:eastAsia="zh-CN"/>
        </w:rPr>
        <w:lastRenderedPageBreak/>
        <w:t>If functional alias is present, the MCPTT server checks whether the provided functional alias allowed to be used and has been activated for the user.</w:t>
      </w:r>
    </w:p>
    <w:p w14:paraId="1F4A5A5C" w14:textId="77777777" w:rsidR="001B3E49" w:rsidRDefault="001B3E49" w:rsidP="001B3E49">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2794BF9" w14:textId="77777777" w:rsidR="001B3E49" w:rsidRDefault="001B3E49" w:rsidP="001B3E49">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02644D0D" w14:textId="77777777" w:rsidR="001B3E49" w:rsidRDefault="001B3E49" w:rsidP="001B3E49">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5CECAB0A" w14:textId="77777777" w:rsidR="001B3E49" w:rsidRDefault="001B3E49" w:rsidP="001B3E49">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 xml:space="preserve">MC </w:t>
      </w:r>
      <w:proofErr w:type="gramStart"/>
      <w:r>
        <w:rPr>
          <w:rFonts w:hint="eastAsia"/>
          <w:lang w:eastAsia="zh-CN"/>
        </w:rPr>
        <w:t>service</w:t>
      </w:r>
      <w:proofErr w:type="gramEnd"/>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7E6A7BC3" w14:textId="77777777" w:rsidR="001B3E49" w:rsidRDefault="001B3E49" w:rsidP="001B3E49">
      <w:pPr>
        <w:ind w:left="568"/>
        <w:rPr>
          <w:lang w:eastAsia="zh-CN"/>
        </w:rPr>
      </w:pPr>
      <w:r>
        <w:rPr>
          <w:lang w:eastAsia="zh-CN"/>
        </w:rPr>
        <w:t>The MCPTT server considers the ad hoc group call participants as implicitly affiliated to the ad hoc group.</w:t>
      </w:r>
    </w:p>
    <w:p w14:paraId="561AD7EE" w14:textId="77777777" w:rsidR="001B3E49" w:rsidRDefault="001B3E49" w:rsidP="001B3E49">
      <w:pPr>
        <w:pStyle w:val="B1"/>
      </w:pPr>
      <w:r>
        <w:t>3.</w:t>
      </w:r>
      <w:r>
        <w:tab/>
        <w:t>The MCPTT server shall send the ad hoc group call request return message to MCPTT client </w:t>
      </w:r>
      <w:r w:rsidRPr="00CF522E">
        <w:t>1</w:t>
      </w:r>
      <w:r>
        <w:t xml:space="preserve"> containing the below:</w:t>
      </w:r>
    </w:p>
    <w:p w14:paraId="5EDABB79" w14:textId="77777777" w:rsidR="001B3E49" w:rsidRDefault="001B3E49" w:rsidP="001B3E49">
      <w:pPr>
        <w:pStyle w:val="B2"/>
      </w:pPr>
      <w:proofErr w:type="spellStart"/>
      <w:r>
        <w:t>i</w:t>
      </w:r>
      <w:proofErr w:type="spellEnd"/>
      <w:r>
        <w:t>.</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r>
        <w:t>;</w:t>
      </w:r>
    </w:p>
    <w:p w14:paraId="0856EE06" w14:textId="77777777" w:rsidR="001B3E49" w:rsidRDefault="001B3E49" w:rsidP="001B3E49">
      <w:pPr>
        <w:pStyle w:val="B2"/>
      </w:pPr>
      <w:r>
        <w:t>ii.</w:t>
      </w:r>
      <w:r>
        <w:tab/>
      </w:r>
      <w:r w:rsidRPr="00F00065">
        <w:t>The group ID of the pre-configured group to be used for the ad hoc group call (only included when the ad hoc group call is authorized);</w:t>
      </w:r>
      <w:r>
        <w:t xml:space="preserve"> and</w:t>
      </w:r>
    </w:p>
    <w:p w14:paraId="09F60039" w14:textId="77777777" w:rsidR="001B3E49" w:rsidRDefault="001B3E49" w:rsidP="001B3E49">
      <w:pPr>
        <w:pStyle w:val="B2"/>
      </w:pPr>
      <w:r>
        <w:t>iii.</w:t>
      </w:r>
      <w:r>
        <w:tab/>
        <w:t>Result of whether the ad hoc group call is authorized or not.</w:t>
      </w:r>
    </w:p>
    <w:p w14:paraId="3D734C58" w14:textId="77777777" w:rsidR="001B3E49" w:rsidRDefault="001B3E49" w:rsidP="001B3E49">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B44AA4F" w14:textId="77777777" w:rsidR="001B3E49" w:rsidRDefault="001B3E49" w:rsidP="001B3E49">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6446401C" w14:textId="77777777" w:rsidR="001B3E49" w:rsidRDefault="001B3E49" w:rsidP="001B3E49">
      <w:pPr>
        <w:pStyle w:val="B1"/>
        <w:rPr>
          <w:lang w:eastAsia="zh-CN"/>
        </w:rPr>
      </w:pPr>
      <w:r>
        <w:t>5a-5c.</w:t>
      </w:r>
      <w:r>
        <w:tab/>
      </w:r>
      <w:proofErr w:type="gramStart"/>
      <w:r>
        <w:t>The</w:t>
      </w:r>
      <w:proofErr w:type="gramEnd"/>
      <w:r>
        <w:t xml:space="preserv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761660D7" w14:textId="77777777" w:rsidR="001B3E49" w:rsidRPr="003D76D3" w:rsidRDefault="001B3E49" w:rsidP="001B3E49">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538DFCCF" w14:textId="77777777" w:rsidR="001B3E49" w:rsidRDefault="001B3E49" w:rsidP="001B3E49">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09286FD6" w14:textId="77777777" w:rsidR="001B3E49" w:rsidRPr="002D2654" w:rsidRDefault="001B3E49" w:rsidP="001B3E49">
      <w:pPr>
        <w:pStyle w:val="NO"/>
        <w:rPr>
          <w:rFonts w:eastAsia="宋体"/>
        </w:rPr>
      </w:pPr>
      <w:r w:rsidRPr="00356591">
        <w:rPr>
          <w:rFonts w:eastAsia="宋体"/>
        </w:rPr>
        <w:t>NOTE </w:t>
      </w:r>
      <w:r>
        <w:rPr>
          <w:rFonts w:eastAsia="宋体"/>
        </w:rPr>
        <w:t>2</w:t>
      </w:r>
      <w:r w:rsidRPr="00356591">
        <w:rPr>
          <w:rFonts w:eastAsia="宋体"/>
        </w:rPr>
        <w:t>:</w:t>
      </w:r>
      <w:r w:rsidRPr="00356591">
        <w:rPr>
          <w:rFonts w:eastAsia="宋体"/>
        </w:rPr>
        <w:tab/>
        <w:t>Steps</w:t>
      </w:r>
      <w:r>
        <w:rPr>
          <w:rFonts w:eastAsia="宋体"/>
        </w:rPr>
        <w:t> 5</w:t>
      </w:r>
      <w:r w:rsidRPr="00356591">
        <w:rPr>
          <w:rFonts w:eastAsia="宋体"/>
        </w:rPr>
        <w:t xml:space="preserve"> to step</w:t>
      </w:r>
      <w:r>
        <w:rPr>
          <w:rFonts w:eastAsia="宋体"/>
        </w:rPr>
        <w:t> 7</w:t>
      </w:r>
      <w:r w:rsidRPr="00356591">
        <w:rPr>
          <w:rFonts w:eastAsia="宋体"/>
        </w:rPr>
        <w:t xml:space="preserve"> can start to occur before all of step</w:t>
      </w:r>
      <w:r>
        <w:rPr>
          <w:rFonts w:eastAsia="宋体"/>
        </w:rPr>
        <w:t> 4</w:t>
      </w:r>
      <w:r w:rsidRPr="00356591">
        <w:rPr>
          <w:rFonts w:eastAsia="宋体"/>
        </w:rPr>
        <w:t xml:space="preserve"> </w:t>
      </w:r>
      <w:r>
        <w:rPr>
          <w:rFonts w:eastAsia="宋体"/>
        </w:rPr>
        <w:t>is</w:t>
      </w:r>
      <w:r w:rsidRPr="00356591">
        <w:rPr>
          <w:rFonts w:eastAsia="宋体"/>
        </w:rPr>
        <w:t xml:space="preserve"> completed since the </w:t>
      </w:r>
      <w:r>
        <w:rPr>
          <w:rFonts w:eastAsia="宋体"/>
        </w:rPr>
        <w:t>MCPTT server</w:t>
      </w:r>
      <w:r w:rsidRPr="00356591">
        <w:rPr>
          <w:rFonts w:eastAsia="宋体"/>
        </w:rPr>
        <w:t xml:space="preserve"> do not require to wait for the previous </w:t>
      </w:r>
      <w:r>
        <w:rPr>
          <w:rFonts w:eastAsia="宋体"/>
        </w:rPr>
        <w:t>ad hoc group call</w:t>
      </w:r>
      <w:r w:rsidRPr="00356591">
        <w:rPr>
          <w:rFonts w:eastAsia="宋体"/>
        </w:rPr>
        <w:t xml:space="preserve"> request to complete before sending the ad</w:t>
      </w:r>
      <w:r>
        <w:rPr>
          <w:rFonts w:eastAsia="宋体"/>
        </w:rPr>
        <w:t> </w:t>
      </w:r>
      <w:r w:rsidRPr="00356591">
        <w:rPr>
          <w:rFonts w:eastAsia="宋体"/>
        </w:rPr>
        <w:t>hoc group request to another participant.</w:t>
      </w:r>
    </w:p>
    <w:p w14:paraId="6F572806" w14:textId="77777777" w:rsidR="001B3E49" w:rsidRPr="00356591" w:rsidRDefault="001B3E49" w:rsidP="001B3E49">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7DA772B9" w14:textId="77777777" w:rsidR="001B3E49" w:rsidRDefault="001B3E49" w:rsidP="001B3E49">
      <w:pPr>
        <w:pStyle w:val="B1"/>
        <w:rPr>
          <w:lang w:eastAsia="zh-CN"/>
        </w:rPr>
      </w:pPr>
      <w:r>
        <w:rPr>
          <w:lang w:eastAsia="zh-CN"/>
        </w:rPr>
        <w:lastRenderedPageBreak/>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1BE92FDA" w14:textId="77777777" w:rsidR="001B3E49" w:rsidRPr="00356591" w:rsidRDefault="001B3E49" w:rsidP="001B3E49">
      <w:pPr>
        <w:pStyle w:val="NO"/>
        <w:rPr>
          <w:rFonts w:eastAsia="宋体"/>
        </w:rPr>
      </w:pPr>
      <w:r w:rsidRPr="00356591">
        <w:rPr>
          <w:rFonts w:eastAsia="宋体"/>
        </w:rPr>
        <w:t>NOTE </w:t>
      </w:r>
      <w:r>
        <w:rPr>
          <w:rFonts w:eastAsia="宋体"/>
        </w:rPr>
        <w:t>3</w:t>
      </w:r>
      <w:r w:rsidRPr="00356591">
        <w:rPr>
          <w:rFonts w:eastAsia="宋体"/>
        </w:rPr>
        <w:t>:</w:t>
      </w:r>
      <w:r w:rsidRPr="00356591">
        <w:rPr>
          <w:rFonts w:eastAsia="宋体"/>
        </w:rPr>
        <w:tab/>
        <w:t>Step</w:t>
      </w:r>
      <w:r>
        <w:rPr>
          <w:rFonts w:eastAsia="宋体"/>
        </w:rPr>
        <w:t> 9</w:t>
      </w:r>
      <w:r w:rsidRPr="00356591">
        <w:rPr>
          <w:rFonts w:eastAsia="宋体"/>
        </w:rPr>
        <w:t xml:space="preserve"> can occur any time following step</w:t>
      </w:r>
      <w:r>
        <w:rPr>
          <w:rFonts w:eastAsia="宋体"/>
        </w:rPr>
        <w:t> 7</w:t>
      </w:r>
      <w:r w:rsidRPr="00356591">
        <w:rPr>
          <w:rFonts w:eastAsia="宋体"/>
        </w:rPr>
        <w:t xml:space="preserve"> if the conditions to proceed with the </w:t>
      </w:r>
      <w:r>
        <w:rPr>
          <w:rFonts w:eastAsia="宋体"/>
        </w:rPr>
        <w:t>call</w:t>
      </w:r>
      <w:r w:rsidRPr="00356591">
        <w:rPr>
          <w:rFonts w:eastAsia="宋体"/>
        </w:rPr>
        <w:t xml:space="preserve"> are met.</w:t>
      </w:r>
    </w:p>
    <w:p w14:paraId="7DF64C35" w14:textId="5BDD6F6C" w:rsidR="001B3E49" w:rsidRPr="00EA31BD" w:rsidRDefault="001B3E49" w:rsidP="00F24D3A"/>
    <w:p w14:paraId="48163654" w14:textId="77777777" w:rsidR="00F24D3A" w:rsidRPr="006F2A33" w:rsidRDefault="00F24D3A" w:rsidP="00F24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172EFF12" w14:textId="77777777" w:rsidR="00F24D3A" w:rsidRDefault="00F24D3A" w:rsidP="00F24D3A">
      <w:pPr>
        <w:rPr>
          <w:noProof/>
        </w:rPr>
      </w:pPr>
    </w:p>
    <w:p w14:paraId="00FC251E" w14:textId="77777777" w:rsidR="00F24D3A" w:rsidRDefault="00F24D3A" w:rsidP="00F24D3A">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821A3" w14:textId="77777777" w:rsidR="00B0190B" w:rsidRDefault="00B0190B">
      <w:r>
        <w:separator/>
      </w:r>
    </w:p>
  </w:endnote>
  <w:endnote w:type="continuationSeparator" w:id="0">
    <w:p w14:paraId="161AED81" w14:textId="77777777" w:rsidR="00B0190B" w:rsidRDefault="00B0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D45B2" w14:textId="77777777" w:rsidR="00B0190B" w:rsidRDefault="00B0190B">
      <w:r>
        <w:separator/>
      </w:r>
    </w:p>
  </w:footnote>
  <w:footnote w:type="continuationSeparator" w:id="0">
    <w:p w14:paraId="51C4BC1A" w14:textId="77777777" w:rsidR="00B0190B" w:rsidRDefault="00B0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89FA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A102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888E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1C0"/>
    <w:rsid w:val="001A08B3"/>
    <w:rsid w:val="001A2CA0"/>
    <w:rsid w:val="001A7B60"/>
    <w:rsid w:val="001B3E49"/>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F8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EFE"/>
    <w:rsid w:val="00AA2CBC"/>
    <w:rsid w:val="00AC2A1A"/>
    <w:rsid w:val="00AC5820"/>
    <w:rsid w:val="00AD1CD8"/>
    <w:rsid w:val="00B0190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01A"/>
    <w:rsid w:val="00DE34CF"/>
    <w:rsid w:val="00E13F3D"/>
    <w:rsid w:val="00E34898"/>
    <w:rsid w:val="00EB09B7"/>
    <w:rsid w:val="00EE7D7C"/>
    <w:rsid w:val="00F24D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F24D3A"/>
    <w:rPr>
      <w:rFonts w:ascii="Arial" w:hAnsi="Arial"/>
      <w:b/>
      <w:lang w:val="en-GB" w:eastAsia="en-US"/>
    </w:rPr>
  </w:style>
  <w:style w:type="character" w:customStyle="1" w:styleId="B1Char">
    <w:name w:val="B1 Char"/>
    <w:link w:val="B1"/>
    <w:qFormat/>
    <w:locked/>
    <w:rsid w:val="00F24D3A"/>
    <w:rPr>
      <w:rFonts w:ascii="Times New Roman" w:hAnsi="Times New Roman"/>
      <w:lang w:val="en-GB" w:eastAsia="en-US"/>
    </w:rPr>
  </w:style>
  <w:style w:type="character" w:customStyle="1" w:styleId="TFChar">
    <w:name w:val="TF Char"/>
    <w:link w:val="TF"/>
    <w:qFormat/>
    <w:locked/>
    <w:rsid w:val="00F24D3A"/>
    <w:rPr>
      <w:rFonts w:ascii="Arial" w:hAnsi="Arial"/>
      <w:b/>
      <w:lang w:val="en-GB" w:eastAsia="en-US"/>
    </w:rPr>
  </w:style>
  <w:style w:type="character" w:customStyle="1" w:styleId="NOChar">
    <w:name w:val="NO Char"/>
    <w:link w:val="NO"/>
    <w:locked/>
    <w:rsid w:val="00F24D3A"/>
    <w:rPr>
      <w:rFonts w:ascii="Times New Roman" w:hAnsi="Times New Roman"/>
      <w:lang w:val="en-GB" w:eastAsia="en-US"/>
    </w:rPr>
  </w:style>
  <w:style w:type="character" w:customStyle="1" w:styleId="50">
    <w:name w:val="标题 5 字符"/>
    <w:link w:val="5"/>
    <w:rsid w:val="001961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84E07-6D1B-4EA1-98C9-563B8CE9D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1551</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12</cp:revision>
  <cp:lastPrinted>1899-12-31T23:00:00Z</cp:lastPrinted>
  <dcterms:created xsi:type="dcterms:W3CDTF">2020-02-03T08:32:00Z</dcterms:created>
  <dcterms:modified xsi:type="dcterms:W3CDTF">2023-11-15T21:02:00Z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S6-233500</vt:lpwstr>
  </property>
  <property fmtid="{D5CDD505-2E9C-101B-9397-08002B2CF9AE}" pid="10" name="Spec#">
    <vt:lpwstr>23.379</vt:lpwstr>
  </property>
  <property fmtid="{D5CDD505-2E9C-101B-9397-08002B2CF9AE}" pid="11" name="Cr#">
    <vt:lpwstr>0394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ad hoc group call setup procedure</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Rel-18</vt:lpwstr>
  </property>
</Properties>
</file>